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BB12DB" w:rsidP="00C80469">
      <w:pPr>
        <w:spacing w:after="0" w:line="257" w:lineRule="auto"/>
      </w:pPr>
      <w:r>
        <w:t>09/21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BB12DB">
        <w:t>Clay, Ashley, Steve, Liz, Bruce, John, Bruno</w:t>
      </w:r>
      <w:r w:rsidR="00D13251">
        <w:t>, Shane</w:t>
      </w:r>
    </w:p>
    <w:p w:rsidR="00C80469" w:rsidRDefault="00C80469" w:rsidP="00C80469">
      <w:pPr>
        <w:spacing w:after="0" w:line="257" w:lineRule="auto"/>
      </w:pPr>
    </w:p>
    <w:p w:rsidR="001B6B6E" w:rsidRDefault="00BB12DB" w:rsidP="001D4813">
      <w:pPr>
        <w:spacing w:after="0" w:line="257" w:lineRule="auto"/>
      </w:pPr>
      <w:r>
        <w:t>Clay</w:t>
      </w:r>
    </w:p>
    <w:p w:rsidR="000E36B9" w:rsidRDefault="00BB12DB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Not much to report from Ops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There have been a couple of short duration beam dumps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John Connolly mentioned that we have now entered Limited Ops +</w:t>
      </w:r>
    </w:p>
    <w:p w:rsidR="00BB12DB" w:rsidRDefault="00BB12DB" w:rsidP="00BB12DB">
      <w:pPr>
        <w:pStyle w:val="ListParagraph"/>
        <w:numPr>
          <w:ilvl w:val="2"/>
          <w:numId w:val="1"/>
        </w:numPr>
        <w:spacing w:after="0" w:line="257" w:lineRule="auto"/>
      </w:pPr>
      <w:r>
        <w:t>If Argonne users from divisions other than the APS want to come on-site as a user at the APS, those experiments must be submitted far in advance and receive approval from the DOE ASO</w:t>
      </w:r>
    </w:p>
    <w:p w:rsidR="00BB12DB" w:rsidRDefault="00BB12DB" w:rsidP="00BB12DB">
      <w:pPr>
        <w:pStyle w:val="ListParagraph"/>
        <w:numPr>
          <w:ilvl w:val="2"/>
          <w:numId w:val="1"/>
        </w:numPr>
        <w:spacing w:after="0" w:line="257" w:lineRule="auto"/>
      </w:pPr>
      <w:r>
        <w:t>There is no time table for users from outside of Argonne to return to the APS</w:t>
      </w:r>
    </w:p>
    <w:p w:rsidR="00BB12DB" w:rsidRDefault="00BB12DB" w:rsidP="00BB12DB">
      <w:pPr>
        <w:pStyle w:val="ListParagraph"/>
        <w:numPr>
          <w:ilvl w:val="2"/>
          <w:numId w:val="1"/>
        </w:numPr>
        <w:spacing w:after="0" w:line="257" w:lineRule="auto"/>
      </w:pPr>
      <w:r>
        <w:t>All experimental activities are allowed except for experiments involving BSL2, radioactive, and explosive materials</w:t>
      </w:r>
    </w:p>
    <w:p w:rsidR="00BB12DB" w:rsidRDefault="00BB12DB" w:rsidP="00BB12DB">
      <w:pPr>
        <w:pStyle w:val="ListParagraph"/>
        <w:numPr>
          <w:ilvl w:val="3"/>
          <w:numId w:val="1"/>
        </w:numPr>
        <w:spacing w:after="0" w:line="257" w:lineRule="auto"/>
      </w:pPr>
      <w:r>
        <w:t>If users want to run experiments involving BSL2, rad, or explosive materials, those ESAFs must be approved by the ALD and DOE ASO</w:t>
      </w:r>
    </w:p>
    <w:p w:rsidR="00C129ED" w:rsidRDefault="00C129ED" w:rsidP="00C129ED">
      <w:pPr>
        <w:pStyle w:val="ListParagraph"/>
        <w:numPr>
          <w:ilvl w:val="2"/>
          <w:numId w:val="1"/>
        </w:numPr>
        <w:spacing w:after="0" w:line="257" w:lineRule="auto"/>
      </w:pPr>
      <w:r>
        <w:t>DEEI inspections are now allowed to resume</w:t>
      </w:r>
    </w:p>
    <w:p w:rsidR="00BB12DB" w:rsidRDefault="00BB12DB" w:rsidP="00BB12DB">
      <w:pPr>
        <w:pStyle w:val="ListParagraph"/>
        <w:numPr>
          <w:ilvl w:val="0"/>
          <w:numId w:val="1"/>
        </w:numPr>
        <w:spacing w:after="0" w:line="257" w:lineRule="auto"/>
      </w:pPr>
      <w:r>
        <w:t>John Chrzas complemented the work done to move the racks at 22, including Shane</w:t>
      </w:r>
    </w:p>
    <w:p w:rsidR="000B12C6" w:rsidRDefault="000B12C6" w:rsidP="00BB12DB">
      <w:pPr>
        <w:pStyle w:val="ListParagraph"/>
        <w:numPr>
          <w:ilvl w:val="0"/>
          <w:numId w:val="1"/>
        </w:numPr>
        <w:spacing w:after="0" w:line="257" w:lineRule="auto"/>
      </w:pPr>
      <w:r>
        <w:t>Will continue to work with Denny Mills to find us a place on the floor to store our items that are now currently located in our cage in 437D</w:t>
      </w:r>
    </w:p>
    <w:p w:rsidR="00BB12DB" w:rsidRDefault="00BB12DB" w:rsidP="00BB12DB">
      <w:pPr>
        <w:pStyle w:val="ListParagraph"/>
        <w:numPr>
          <w:ilvl w:val="0"/>
          <w:numId w:val="1"/>
        </w:numPr>
        <w:spacing w:after="0" w:line="257" w:lineRule="auto"/>
      </w:pPr>
      <w:r>
        <w:t>LBB – Per Mohan the pre-mobilization has begun</w:t>
      </w:r>
    </w:p>
    <w:p w:rsidR="00BB12DB" w:rsidRDefault="00BB12DB" w:rsidP="00BB12DB">
      <w:pPr>
        <w:pStyle w:val="ListParagraph"/>
        <w:numPr>
          <w:ilvl w:val="0"/>
          <w:numId w:val="1"/>
        </w:numPr>
        <w:spacing w:after="0" w:line="257" w:lineRule="auto"/>
      </w:pPr>
      <w:r>
        <w:t>Per Ashley and Shane LBB information</w:t>
      </w:r>
    </w:p>
    <w:p w:rsidR="00BB12DB" w:rsidRDefault="00C03295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Module C LN2 tank</w:t>
      </w:r>
      <w:r w:rsidR="00BB12DB">
        <w:t xml:space="preserve"> was removed on September 10</w:t>
      </w:r>
      <w:r w:rsidR="00BB12DB" w:rsidRPr="00BB12DB">
        <w:rPr>
          <w:vertAlign w:val="superscript"/>
        </w:rPr>
        <w:t>th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Users will need to use the 438 or 434 truck locks to fill LN2 dewars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Replacement fill stations (3 of them) will eventually be put back in 435; this will not occur until the new LN2 pad is poured and the new tank is installed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Andy S. is aware of our extra fill station that is currently located in our cage in 437D</w:t>
      </w:r>
    </w:p>
    <w:p w:rsidR="00BB12DB" w:rsidRDefault="000B12C6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Part</w:t>
      </w:r>
      <w:r w:rsidR="00BB12DB">
        <w:t xml:space="preserve"> of the 436 lawn and 436 parking lot are closed as those areas are now construction areas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FedEx (and other carriers) will now deliver to the 435E corridor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3 gas cages have been relocated to just outside of the 435E door</w:t>
      </w:r>
    </w:p>
    <w:p w:rsidR="00BB12DB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2 gas cages were put on the pad by APCF</w:t>
      </w:r>
    </w:p>
    <w:p w:rsidR="007658D6" w:rsidRDefault="00BB12DB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17-ID and 17-BM gas cages are</w:t>
      </w:r>
      <w:r w:rsidR="007658D6">
        <w:t xml:space="preserve"> in the 433/434 Truck Lock</w:t>
      </w:r>
    </w:p>
    <w:p w:rsidR="007658D6" w:rsidRDefault="007658D6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The flammables cage is now in 438</w:t>
      </w:r>
    </w:p>
    <w:p w:rsidR="007658D6" w:rsidRDefault="007658D6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A card reader will be installed at the 435E door; security will lock and unlock the door each morning and evening until the card reader is installed</w:t>
      </w:r>
    </w:p>
    <w:p w:rsidR="007A7D78" w:rsidRDefault="002F3045" w:rsidP="00BB12DB">
      <w:pPr>
        <w:pStyle w:val="ListParagraph"/>
        <w:numPr>
          <w:ilvl w:val="1"/>
          <w:numId w:val="1"/>
        </w:numPr>
        <w:spacing w:after="0" w:line="257" w:lineRule="auto"/>
      </w:pPr>
      <w:r>
        <w:t>Cut-</w:t>
      </w:r>
      <w:r w:rsidR="007A7D78">
        <w:t>ins for different utilities has begun</w:t>
      </w:r>
    </w:p>
    <w:p w:rsidR="007A7D78" w:rsidRDefault="007A7D78" w:rsidP="007A7D78">
      <w:pPr>
        <w:pStyle w:val="ListParagraph"/>
        <w:numPr>
          <w:ilvl w:val="2"/>
          <w:numId w:val="1"/>
        </w:numPr>
        <w:spacing w:after="0" w:line="257" w:lineRule="auto"/>
      </w:pPr>
      <w:r>
        <w:t>LTHW is done</w:t>
      </w:r>
    </w:p>
    <w:p w:rsidR="007A7D78" w:rsidRDefault="007A7D78" w:rsidP="007A7D78">
      <w:pPr>
        <w:pStyle w:val="ListParagraph"/>
        <w:numPr>
          <w:ilvl w:val="2"/>
          <w:numId w:val="1"/>
        </w:numPr>
        <w:spacing w:after="0" w:line="257" w:lineRule="auto"/>
      </w:pPr>
      <w:r>
        <w:t>Electrical conduit is now occurring; there is increased activity in the 21 and 22 area</w:t>
      </w:r>
    </w:p>
    <w:p w:rsidR="007A7D78" w:rsidRDefault="007A7D78" w:rsidP="007A7D78">
      <w:pPr>
        <w:pStyle w:val="ListParagraph"/>
        <w:numPr>
          <w:ilvl w:val="2"/>
          <w:numId w:val="1"/>
        </w:numPr>
        <w:spacing w:after="0" w:line="257" w:lineRule="auto"/>
      </w:pPr>
      <w:r>
        <w:t>Electrical shutdown will not occur until the next shutdown</w:t>
      </w:r>
    </w:p>
    <w:p w:rsidR="00ED0CB9" w:rsidRDefault="00ED0CB9" w:rsidP="00ED0CB9">
      <w:pPr>
        <w:pStyle w:val="ListParagraph"/>
        <w:numPr>
          <w:ilvl w:val="1"/>
          <w:numId w:val="1"/>
        </w:numPr>
        <w:spacing w:after="0" w:line="257" w:lineRule="auto"/>
      </w:pPr>
      <w:r>
        <w:t>Ashley and Shane have been asked to clean out 436 B095 to make room for staff that have to be relocated to this office due to the LBB construction</w:t>
      </w:r>
    </w:p>
    <w:p w:rsidR="007A7D78" w:rsidRDefault="007A7D78" w:rsidP="007A7D78">
      <w:pPr>
        <w:spacing w:after="0" w:line="257" w:lineRule="auto"/>
      </w:pPr>
      <w:r>
        <w:t>Ashley</w:t>
      </w:r>
    </w:p>
    <w:p w:rsidR="00C129ED" w:rsidRDefault="00C129ED" w:rsidP="00C129ED">
      <w:pPr>
        <w:pStyle w:val="ListParagraph"/>
        <w:numPr>
          <w:ilvl w:val="0"/>
          <w:numId w:val="19"/>
        </w:numPr>
        <w:spacing w:after="0" w:line="257" w:lineRule="auto"/>
      </w:pPr>
      <w:r>
        <w:t>Last week at Sector 18 there were some remote shutter interface stuck on warnings</w:t>
      </w:r>
    </w:p>
    <w:p w:rsidR="00C129ED" w:rsidRDefault="00C129ED" w:rsidP="00C129ED">
      <w:pPr>
        <w:pStyle w:val="ListParagraph"/>
        <w:numPr>
          <w:ilvl w:val="0"/>
          <w:numId w:val="19"/>
        </w:numPr>
        <w:spacing w:after="0" w:line="257" w:lineRule="auto"/>
      </w:pPr>
      <w:r>
        <w:lastRenderedPageBreak/>
        <w:t>In the morning Rick H. was behind the BLEPS working on wiring which it was thought to be the source of the warnings</w:t>
      </w:r>
    </w:p>
    <w:p w:rsidR="00C129ED" w:rsidRDefault="00C129ED" w:rsidP="00C129ED">
      <w:pPr>
        <w:pStyle w:val="ListParagraph"/>
        <w:numPr>
          <w:ilvl w:val="0"/>
          <w:numId w:val="19"/>
        </w:numPr>
        <w:spacing w:after="0" w:line="257" w:lineRule="auto"/>
      </w:pPr>
      <w:r>
        <w:t>In the afternoon, Mark V. could not open the Station D doors; shutters looked to be closed; it was discovered that there was a short in the hardware wiring thus causing PSS to not know what state the door was in</w:t>
      </w:r>
    </w:p>
    <w:p w:rsidR="00C129ED" w:rsidRDefault="00C129ED" w:rsidP="00C129ED">
      <w:pPr>
        <w:pStyle w:val="ListParagraph"/>
        <w:numPr>
          <w:ilvl w:val="0"/>
          <w:numId w:val="19"/>
        </w:numPr>
        <w:spacing w:after="0" w:line="257" w:lineRule="auto"/>
      </w:pPr>
      <w:r>
        <w:t>Now working with the BCDA group to get this sorted out</w:t>
      </w:r>
    </w:p>
    <w:p w:rsidR="00C129ED" w:rsidRDefault="00C129ED" w:rsidP="00C129ED">
      <w:pPr>
        <w:pStyle w:val="ListParagraph"/>
        <w:numPr>
          <w:ilvl w:val="0"/>
          <w:numId w:val="19"/>
        </w:numPr>
        <w:spacing w:after="0" w:line="257" w:lineRule="auto"/>
      </w:pPr>
      <w:r>
        <w:t>If there are warnings in the future, please check in with the beamline</w:t>
      </w:r>
    </w:p>
    <w:p w:rsidR="00C129ED" w:rsidRDefault="00C129ED" w:rsidP="00C129ED">
      <w:pPr>
        <w:spacing w:after="0" w:line="257" w:lineRule="auto"/>
      </w:pPr>
      <w:r>
        <w:t>Shane</w:t>
      </w:r>
    </w:p>
    <w:p w:rsidR="00C129ED" w:rsidRDefault="00C129ED" w:rsidP="00C129ED">
      <w:pPr>
        <w:pStyle w:val="ListParagraph"/>
        <w:numPr>
          <w:ilvl w:val="0"/>
          <w:numId w:val="20"/>
        </w:numPr>
        <w:spacing w:after="0" w:line="257" w:lineRule="auto"/>
      </w:pPr>
      <w:r>
        <w:t>Construction this week at 21 and 22 for the interior utility work</w:t>
      </w:r>
    </w:p>
    <w:p w:rsidR="00C129ED" w:rsidRDefault="00C129ED" w:rsidP="00C129ED">
      <w:pPr>
        <w:pStyle w:val="ListParagraph"/>
        <w:numPr>
          <w:ilvl w:val="0"/>
          <w:numId w:val="20"/>
        </w:numPr>
        <w:spacing w:after="0" w:line="257" w:lineRule="auto"/>
      </w:pPr>
      <w:r>
        <w:t>Shane and Ashley will try to have an on-site presence on Tues/Thurs when they are not on shift</w:t>
      </w:r>
      <w:r w:rsidR="002F3045">
        <w:t xml:space="preserve"> in order to be available for the LBB work</w:t>
      </w:r>
    </w:p>
    <w:p w:rsidR="00C129ED" w:rsidRDefault="00C129ED" w:rsidP="00C129ED">
      <w:pPr>
        <w:spacing w:after="0" w:line="257" w:lineRule="auto"/>
      </w:pPr>
      <w:r>
        <w:t>Clay</w:t>
      </w:r>
    </w:p>
    <w:p w:rsidR="00C129ED" w:rsidRDefault="00C129ED" w:rsidP="00C129ED">
      <w:pPr>
        <w:pStyle w:val="ListParagraph"/>
        <w:numPr>
          <w:ilvl w:val="0"/>
          <w:numId w:val="21"/>
        </w:numPr>
        <w:spacing w:after="0" w:line="257" w:lineRule="auto"/>
      </w:pPr>
      <w:r>
        <w:t>2-ID – A station shielding has been verified to the point where the beamline was able to work with the optics and do the alignments that they needed to do</w:t>
      </w:r>
    </w:p>
    <w:p w:rsidR="00C129ED" w:rsidRDefault="00C129ED" w:rsidP="00C129ED">
      <w:pPr>
        <w:spacing w:after="0" w:line="257" w:lineRule="auto"/>
      </w:pPr>
      <w:r>
        <w:t>Bruce</w:t>
      </w:r>
    </w:p>
    <w:p w:rsidR="00C129ED" w:rsidRDefault="00C129ED" w:rsidP="00C129ED">
      <w:pPr>
        <w:pStyle w:val="ListParagraph"/>
        <w:numPr>
          <w:ilvl w:val="0"/>
          <w:numId w:val="21"/>
        </w:numPr>
        <w:spacing w:after="0" w:line="257" w:lineRule="auto"/>
      </w:pPr>
      <w:r>
        <w:t>Continuing to look at ESAFs</w:t>
      </w:r>
    </w:p>
    <w:p w:rsidR="00C129ED" w:rsidRDefault="00C129ED" w:rsidP="00C129ED">
      <w:pPr>
        <w:pStyle w:val="ListParagraph"/>
        <w:numPr>
          <w:ilvl w:val="0"/>
          <w:numId w:val="21"/>
        </w:numPr>
        <w:spacing w:after="0" w:line="257" w:lineRule="auto"/>
      </w:pPr>
      <w:r>
        <w:t>Continuing to work on Rad Sample Holder Catalog</w:t>
      </w:r>
    </w:p>
    <w:p w:rsidR="00C129ED" w:rsidRDefault="00C129ED" w:rsidP="00C129ED">
      <w:pPr>
        <w:spacing w:after="0" w:line="257" w:lineRule="auto"/>
      </w:pPr>
      <w:r>
        <w:t>Steve</w:t>
      </w:r>
    </w:p>
    <w:p w:rsidR="00C129ED" w:rsidRDefault="00C129ED" w:rsidP="00C129ED">
      <w:pPr>
        <w:pStyle w:val="ListParagraph"/>
        <w:numPr>
          <w:ilvl w:val="0"/>
          <w:numId w:val="22"/>
        </w:numPr>
        <w:spacing w:after="0" w:line="257" w:lineRule="auto"/>
      </w:pPr>
      <w:r>
        <w:t>Nothing at this time</w:t>
      </w:r>
    </w:p>
    <w:p w:rsidR="00C129ED" w:rsidRDefault="00C129ED" w:rsidP="00C129ED">
      <w:pPr>
        <w:spacing w:after="0" w:line="257" w:lineRule="auto"/>
      </w:pPr>
      <w:r>
        <w:t>Liz</w:t>
      </w:r>
    </w:p>
    <w:p w:rsidR="00C129ED" w:rsidRDefault="00C129ED" w:rsidP="00C129ED">
      <w:pPr>
        <w:pStyle w:val="ListParagraph"/>
        <w:numPr>
          <w:ilvl w:val="0"/>
          <w:numId w:val="22"/>
        </w:numPr>
        <w:spacing w:after="0" w:line="257" w:lineRule="auto"/>
      </w:pPr>
      <w:r>
        <w:t>The rad experiment at 1-ID-E has now ended</w:t>
      </w:r>
    </w:p>
    <w:p w:rsidR="00C129ED" w:rsidRDefault="00C129ED" w:rsidP="00C129ED">
      <w:pPr>
        <w:pStyle w:val="ListParagraph"/>
        <w:numPr>
          <w:ilvl w:val="0"/>
          <w:numId w:val="22"/>
        </w:numPr>
        <w:spacing w:after="0" w:line="257" w:lineRule="auto"/>
      </w:pPr>
      <w:r>
        <w:t>TYSSR – Bio-CAT is this Friday 9/25, LRL-CAT is scheduled for 10/8, XSD-SRS is in the process of being scheduled</w:t>
      </w:r>
    </w:p>
    <w:p w:rsidR="006C2748" w:rsidRDefault="006C2748" w:rsidP="00C129ED">
      <w:pPr>
        <w:pStyle w:val="ListParagraph"/>
        <w:numPr>
          <w:ilvl w:val="0"/>
          <w:numId w:val="22"/>
        </w:numPr>
        <w:spacing w:after="0" w:line="257" w:lineRule="auto"/>
      </w:pPr>
      <w:r>
        <w:t>Please put any EA Forms/Checklists in the mailboxes on Liz’s office door</w:t>
      </w:r>
    </w:p>
    <w:p w:rsidR="006C2748" w:rsidRDefault="002F3045" w:rsidP="00C129ED">
      <w:pPr>
        <w:pStyle w:val="ListParagraph"/>
        <w:numPr>
          <w:ilvl w:val="0"/>
          <w:numId w:val="22"/>
        </w:numPr>
        <w:spacing w:after="0" w:line="257" w:lineRule="auto"/>
      </w:pPr>
      <w:r>
        <w:t>Sent</w:t>
      </w:r>
      <w:bookmarkStart w:id="0" w:name="_GoBack"/>
      <w:bookmarkEnd w:id="0"/>
      <w:r w:rsidR="006C2748">
        <w:t xml:space="preserve"> another email today asking beamline who have not yet done so, to submit </w:t>
      </w:r>
      <w:r w:rsidR="00ED0CB9">
        <w:t>commissioning ESAFs for 2020-3</w:t>
      </w:r>
    </w:p>
    <w:p w:rsidR="006C2748" w:rsidRDefault="006C2748" w:rsidP="006C2748">
      <w:pPr>
        <w:spacing w:after="0" w:line="257" w:lineRule="auto"/>
      </w:pPr>
      <w:r>
        <w:t>John</w:t>
      </w:r>
    </w:p>
    <w:p w:rsidR="006C2748" w:rsidRDefault="006C2748" w:rsidP="006C2748">
      <w:pPr>
        <w:pStyle w:val="ListParagraph"/>
        <w:numPr>
          <w:ilvl w:val="0"/>
          <w:numId w:val="23"/>
        </w:numPr>
        <w:spacing w:after="0" w:line="257" w:lineRule="auto"/>
      </w:pPr>
      <w:r>
        <w:t>Nothing at this time</w:t>
      </w:r>
    </w:p>
    <w:p w:rsidR="006C2748" w:rsidRDefault="006C2748" w:rsidP="006C2748">
      <w:pPr>
        <w:spacing w:after="0" w:line="257" w:lineRule="auto"/>
      </w:pPr>
      <w:r>
        <w:t>Bruno</w:t>
      </w:r>
    </w:p>
    <w:p w:rsidR="00ED0CB9" w:rsidRDefault="00ED0CB9" w:rsidP="00ED0CB9">
      <w:pPr>
        <w:pStyle w:val="ListParagraph"/>
        <w:numPr>
          <w:ilvl w:val="0"/>
          <w:numId w:val="23"/>
        </w:numPr>
        <w:spacing w:after="0" w:line="257" w:lineRule="auto"/>
      </w:pPr>
      <w:r>
        <w:t>18-ID Rick H. tested the RSI for A and D shutters – no PSS trips or faults</w:t>
      </w:r>
    </w:p>
    <w:p w:rsidR="00ED0CB9" w:rsidRDefault="00ED0CB9" w:rsidP="00ED0CB9">
      <w:pPr>
        <w:pStyle w:val="ListParagraph"/>
        <w:numPr>
          <w:ilvl w:val="0"/>
          <w:numId w:val="23"/>
        </w:numPr>
        <w:spacing w:after="0" w:line="257" w:lineRule="auto"/>
      </w:pPr>
      <w:r>
        <w:t>It was discovered that solder was touching metal which was causing previous trips</w:t>
      </w:r>
    </w:p>
    <w:p w:rsidR="00ED0CB9" w:rsidRDefault="00ED0CB9" w:rsidP="00ED0CB9">
      <w:pPr>
        <w:pStyle w:val="ListParagraph"/>
        <w:numPr>
          <w:ilvl w:val="0"/>
          <w:numId w:val="23"/>
        </w:numPr>
        <w:spacing w:after="0" w:line="257" w:lineRule="auto"/>
      </w:pPr>
      <w:r>
        <w:t>The portable ozone monitor will be left at 2-ID</w:t>
      </w:r>
    </w:p>
    <w:p w:rsidR="00ED0CB9" w:rsidRDefault="00ED0CB9" w:rsidP="00ED0CB9">
      <w:pPr>
        <w:pStyle w:val="ListParagraph"/>
        <w:numPr>
          <w:ilvl w:val="0"/>
          <w:numId w:val="23"/>
        </w:numPr>
        <w:spacing w:after="0" w:line="257" w:lineRule="auto"/>
      </w:pPr>
      <w:r>
        <w:t>ODH sensor at 16-ID-A has been replaced; nuisance alarms should cease now</w:t>
      </w:r>
    </w:p>
    <w:p w:rsidR="00ED0CB9" w:rsidRDefault="00ED0CB9" w:rsidP="00ED0CB9">
      <w:pPr>
        <w:pStyle w:val="ListParagraph"/>
        <w:numPr>
          <w:ilvl w:val="0"/>
          <w:numId w:val="23"/>
        </w:numPr>
        <w:spacing w:after="0" w:line="257" w:lineRule="auto"/>
      </w:pPr>
      <w:r>
        <w:t>0101 pager is now working</w:t>
      </w:r>
    </w:p>
    <w:p w:rsidR="000E36B9" w:rsidRDefault="000E36B9" w:rsidP="000E36B9">
      <w:pPr>
        <w:spacing w:after="0" w:line="257" w:lineRule="auto"/>
        <w:ind w:left="720"/>
      </w:pPr>
    </w:p>
    <w:sectPr w:rsidR="000E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91"/>
    <w:multiLevelType w:val="hybridMultilevel"/>
    <w:tmpl w:val="7C1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30B"/>
    <w:multiLevelType w:val="hybridMultilevel"/>
    <w:tmpl w:val="C33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6DD0"/>
    <w:multiLevelType w:val="hybridMultilevel"/>
    <w:tmpl w:val="4C8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37E"/>
    <w:multiLevelType w:val="hybridMultilevel"/>
    <w:tmpl w:val="A95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3C94"/>
    <w:multiLevelType w:val="hybridMultilevel"/>
    <w:tmpl w:val="5EA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3415B"/>
    <w:multiLevelType w:val="hybridMultilevel"/>
    <w:tmpl w:val="FBC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AE3"/>
    <w:multiLevelType w:val="hybridMultilevel"/>
    <w:tmpl w:val="07EEB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6214CC"/>
    <w:multiLevelType w:val="hybridMultilevel"/>
    <w:tmpl w:val="279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333"/>
    <w:multiLevelType w:val="hybridMultilevel"/>
    <w:tmpl w:val="B940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60D"/>
    <w:multiLevelType w:val="hybridMultilevel"/>
    <w:tmpl w:val="D8D6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0E23"/>
    <w:multiLevelType w:val="hybridMultilevel"/>
    <w:tmpl w:val="207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3238"/>
    <w:multiLevelType w:val="hybridMultilevel"/>
    <w:tmpl w:val="8EC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E0DF7"/>
    <w:multiLevelType w:val="hybridMultilevel"/>
    <w:tmpl w:val="F55C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4258"/>
    <w:multiLevelType w:val="hybridMultilevel"/>
    <w:tmpl w:val="FAA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DAB"/>
    <w:multiLevelType w:val="hybridMultilevel"/>
    <w:tmpl w:val="F726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10AC"/>
    <w:multiLevelType w:val="hybridMultilevel"/>
    <w:tmpl w:val="B92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1085"/>
    <w:multiLevelType w:val="hybridMultilevel"/>
    <w:tmpl w:val="91DE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7EB0"/>
    <w:multiLevelType w:val="hybridMultilevel"/>
    <w:tmpl w:val="ED40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2388"/>
    <w:multiLevelType w:val="hybridMultilevel"/>
    <w:tmpl w:val="7C8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11B18"/>
    <w:multiLevelType w:val="hybridMultilevel"/>
    <w:tmpl w:val="50A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F470F"/>
    <w:multiLevelType w:val="hybridMultilevel"/>
    <w:tmpl w:val="BF0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472"/>
    <w:multiLevelType w:val="hybridMultilevel"/>
    <w:tmpl w:val="E49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339C8"/>
    <w:multiLevelType w:val="hybridMultilevel"/>
    <w:tmpl w:val="A5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17"/>
  </w:num>
  <w:num w:numId="6">
    <w:abstractNumId w:val="22"/>
  </w:num>
  <w:num w:numId="7">
    <w:abstractNumId w:val="0"/>
  </w:num>
  <w:num w:numId="8">
    <w:abstractNumId w:val="19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18"/>
  </w:num>
  <w:num w:numId="14">
    <w:abstractNumId w:val="3"/>
  </w:num>
  <w:num w:numId="15">
    <w:abstractNumId w:val="1"/>
  </w:num>
  <w:num w:numId="16">
    <w:abstractNumId w:val="12"/>
  </w:num>
  <w:num w:numId="17">
    <w:abstractNumId w:val="14"/>
  </w:num>
  <w:num w:numId="18">
    <w:abstractNumId w:val="2"/>
  </w:num>
  <w:num w:numId="19">
    <w:abstractNumId w:val="6"/>
  </w:num>
  <w:num w:numId="20">
    <w:abstractNumId w:val="21"/>
  </w:num>
  <w:num w:numId="21">
    <w:abstractNumId w:val="4"/>
  </w:num>
  <w:num w:numId="22">
    <w:abstractNumId w:val="9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B12C6"/>
    <w:rsid w:val="000D2C01"/>
    <w:rsid w:val="000E0B85"/>
    <w:rsid w:val="000E36B9"/>
    <w:rsid w:val="000F2A33"/>
    <w:rsid w:val="00155364"/>
    <w:rsid w:val="0017117A"/>
    <w:rsid w:val="00197CE2"/>
    <w:rsid w:val="001A4F5F"/>
    <w:rsid w:val="001B6B6E"/>
    <w:rsid w:val="001D4813"/>
    <w:rsid w:val="00260B3C"/>
    <w:rsid w:val="00282E90"/>
    <w:rsid w:val="00287A97"/>
    <w:rsid w:val="002A1694"/>
    <w:rsid w:val="002A178F"/>
    <w:rsid w:val="002A762F"/>
    <w:rsid w:val="002C5628"/>
    <w:rsid w:val="002D7FDC"/>
    <w:rsid w:val="002E3956"/>
    <w:rsid w:val="002F3045"/>
    <w:rsid w:val="00304FD4"/>
    <w:rsid w:val="0031559F"/>
    <w:rsid w:val="00332BE7"/>
    <w:rsid w:val="00347387"/>
    <w:rsid w:val="00360E0B"/>
    <w:rsid w:val="003701C7"/>
    <w:rsid w:val="003B6261"/>
    <w:rsid w:val="003B62C5"/>
    <w:rsid w:val="00423FE7"/>
    <w:rsid w:val="00454BD4"/>
    <w:rsid w:val="00474547"/>
    <w:rsid w:val="00490113"/>
    <w:rsid w:val="00491016"/>
    <w:rsid w:val="004D5060"/>
    <w:rsid w:val="00547655"/>
    <w:rsid w:val="005875C9"/>
    <w:rsid w:val="0059092B"/>
    <w:rsid w:val="005B7947"/>
    <w:rsid w:val="005F4061"/>
    <w:rsid w:val="0060533E"/>
    <w:rsid w:val="006603AD"/>
    <w:rsid w:val="00670F41"/>
    <w:rsid w:val="00690228"/>
    <w:rsid w:val="00696663"/>
    <w:rsid w:val="006C2748"/>
    <w:rsid w:val="006E7915"/>
    <w:rsid w:val="006F58A7"/>
    <w:rsid w:val="007658D6"/>
    <w:rsid w:val="007679A4"/>
    <w:rsid w:val="007A7D78"/>
    <w:rsid w:val="00806AA4"/>
    <w:rsid w:val="00860BD9"/>
    <w:rsid w:val="008752B6"/>
    <w:rsid w:val="008E2372"/>
    <w:rsid w:val="008F0E80"/>
    <w:rsid w:val="00914A01"/>
    <w:rsid w:val="00917C9A"/>
    <w:rsid w:val="009335F2"/>
    <w:rsid w:val="00990097"/>
    <w:rsid w:val="00A05398"/>
    <w:rsid w:val="00A4747E"/>
    <w:rsid w:val="00A729B9"/>
    <w:rsid w:val="00AA2292"/>
    <w:rsid w:val="00AA3E4E"/>
    <w:rsid w:val="00AB610B"/>
    <w:rsid w:val="00B948BD"/>
    <w:rsid w:val="00BA1A67"/>
    <w:rsid w:val="00BB12DB"/>
    <w:rsid w:val="00BD40BD"/>
    <w:rsid w:val="00BE2FA6"/>
    <w:rsid w:val="00BE5996"/>
    <w:rsid w:val="00C03295"/>
    <w:rsid w:val="00C129ED"/>
    <w:rsid w:val="00C3380F"/>
    <w:rsid w:val="00C56C86"/>
    <w:rsid w:val="00C80469"/>
    <w:rsid w:val="00CE6526"/>
    <w:rsid w:val="00CF4381"/>
    <w:rsid w:val="00D01C2A"/>
    <w:rsid w:val="00D13251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D0CB9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B7EC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10</cp:revision>
  <dcterms:created xsi:type="dcterms:W3CDTF">2020-09-21T20:24:00Z</dcterms:created>
  <dcterms:modified xsi:type="dcterms:W3CDTF">2020-09-21T20:55:00Z</dcterms:modified>
</cp:coreProperties>
</file>